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>
        <w:rPr>
          <w:rFonts w:cs="Times New Roman" w:ascii="Times New Roman" w:hAnsi="Times New Roman"/>
          <w:b/>
          <w:sz w:val="48"/>
          <w:szCs w:val="48"/>
          <w:u w:val="single"/>
        </w:rPr>
        <w:t>ПЕРВИЧНАЯ ПРОФСОЮЗНАЯ ОРГАНИЗАЦИЯ ШКОЛЫ №28</w:t>
      </w:r>
    </w:p>
    <w:p>
      <w:pPr>
        <w:pStyle w:val="Normal"/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>
        <w:rPr>
          <w:rFonts w:cs="Times New Roman" w:ascii="Times New Roman" w:hAnsi="Times New Roman"/>
          <w:sz w:val="48"/>
          <w:szCs w:val="48"/>
          <w:u w:val="single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СОСТАВ ПРОФКОМА: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Валиева Айсылу Нурхадовна – председатель профкома школы №28, учитель высшей квалификационной категории.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934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0"/>
        <w:gridCol w:w="4113"/>
        <w:gridCol w:w="4672"/>
      </w:tblGrid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41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Комиссия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ФИО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41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Организационно-массовая, культурно -массовая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Муслахова Ильсеяр Флусовна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41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Зиатдинова Лилия Рашитовна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41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 охране труда и техники безопасности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Баянова Гулнара Мисбаховна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41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Закирова Назиба Альянусовна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41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 работе с ветеранами педагогического труда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Набиуллин Ильнур Фаелович</w:t>
            </w:r>
          </w:p>
        </w:tc>
      </w:tr>
    </w:tbl>
    <w:p>
      <w:pPr>
        <w:pStyle w:val="Normal"/>
        <w:spacing w:before="0" w:after="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d41a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LibreOffice/7.5.6.2$Linux_X86_64 LibreOffice_project/50$Build-2</Application>
  <AppVersion>15.0000</AppVersion>
  <Pages>1</Pages>
  <Words>71</Words>
  <Characters>514</Characters>
  <CharactersWithSpaces>566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2022-12-07T10:47:00Z</dcterms:created>
  <dc:creator>User</dc:creator>
  <dc:description/>
  <dc:language>ru-RU</dc:language>
  <cp:lastModifiedBy/>
  <dcterms:modified xsi:type="dcterms:W3CDTF">2026-02-05T14:41:37Z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